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603D2" w:rsidRDefault="0094112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>
        <w:rPr>
          <w:rFonts w:ascii="Times New Roman" w:hAnsi="Times New Roman" w:cs="Times New Roman"/>
          <w:sz w:val="28"/>
          <w:szCs w:val="28"/>
        </w:rPr>
        <w:t>ПАО «</w:t>
      </w:r>
      <w:r w:rsidR="00C06465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>
        <w:rPr>
          <w:rFonts w:ascii="Times New Roman" w:hAnsi="Times New Roman" w:cs="Times New Roman"/>
          <w:sz w:val="28"/>
          <w:szCs w:val="28"/>
        </w:rPr>
        <w:t>для размещения (эксплуатации)</w:t>
      </w:r>
      <w:r w:rsidR="009D3F77">
        <w:rPr>
          <w:rFonts w:ascii="Times New Roman" w:hAnsi="Times New Roman" w:cs="Times New Roman"/>
          <w:sz w:val="28"/>
          <w:szCs w:val="28"/>
        </w:rPr>
        <w:t xml:space="preserve"> </w:t>
      </w:r>
      <w:r w:rsidR="007F73CC">
        <w:rPr>
          <w:rFonts w:ascii="Times New Roman" w:hAnsi="Times New Roman" w:cs="Times New Roman"/>
          <w:sz w:val="28"/>
          <w:szCs w:val="28"/>
        </w:rPr>
        <w:t xml:space="preserve">            объекта – ВЛ-0,4 кВ</w:t>
      </w:r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075375">
        <w:rPr>
          <w:rFonts w:ascii="Times New Roman" w:hAnsi="Times New Roman" w:cs="Times New Roman"/>
          <w:sz w:val="28"/>
          <w:szCs w:val="28"/>
        </w:rPr>
        <w:t>в отношении</w:t>
      </w:r>
      <w:r w:rsidR="00D86B42">
        <w:rPr>
          <w:rFonts w:ascii="Times New Roman" w:hAnsi="Times New Roman" w:cs="Times New Roman"/>
          <w:sz w:val="28"/>
          <w:szCs w:val="28"/>
        </w:rPr>
        <w:t xml:space="preserve"> </w:t>
      </w:r>
      <w:r w:rsidR="00E40962">
        <w:rPr>
          <w:rFonts w:ascii="Times New Roman" w:hAnsi="Times New Roman" w:cs="Times New Roman"/>
          <w:sz w:val="28"/>
          <w:szCs w:val="28"/>
        </w:rPr>
        <w:t>земель</w:t>
      </w:r>
      <w:r w:rsidR="00F603D2">
        <w:rPr>
          <w:rFonts w:ascii="Times New Roman" w:hAnsi="Times New Roman" w:cs="Times New Roman"/>
          <w:sz w:val="28"/>
          <w:szCs w:val="28"/>
        </w:rPr>
        <w:t xml:space="preserve"> государственная собственность на которые не разграничена, </w:t>
      </w:r>
      <w:r w:rsidR="00CB3C24">
        <w:rPr>
          <w:rFonts w:ascii="Times New Roman" w:hAnsi="Times New Roman" w:cs="Times New Roman"/>
          <w:sz w:val="28"/>
          <w:szCs w:val="28"/>
        </w:rPr>
        <w:t xml:space="preserve">в границах кадастрового квартала 42:04:0103003 </w:t>
      </w:r>
      <w:r w:rsidR="00F603D2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CB3C24">
        <w:rPr>
          <w:rFonts w:ascii="Times New Roman" w:hAnsi="Times New Roman" w:cs="Times New Roman"/>
          <w:sz w:val="28"/>
          <w:szCs w:val="28"/>
        </w:rPr>
        <w:t>42</w:t>
      </w:r>
      <w:r w:rsidR="00F603D2">
        <w:rPr>
          <w:rFonts w:ascii="Times New Roman" w:hAnsi="Times New Roman" w:cs="Times New Roman"/>
          <w:sz w:val="28"/>
          <w:szCs w:val="28"/>
        </w:rPr>
        <w:t xml:space="preserve"> кв.м,</w:t>
      </w:r>
      <w:r w:rsidR="00CB3C24">
        <w:rPr>
          <w:rFonts w:ascii="Times New Roman" w:hAnsi="Times New Roman" w:cs="Times New Roman"/>
          <w:sz w:val="28"/>
          <w:szCs w:val="28"/>
        </w:rPr>
        <w:t xml:space="preserve"> в границах кадастрового квартала 42:22:0401001 площадью 553 кв.м,</w:t>
      </w:r>
      <w:r w:rsidR="00F603D2">
        <w:rPr>
          <w:rFonts w:ascii="Times New Roman" w:hAnsi="Times New Roman" w:cs="Times New Roman"/>
          <w:sz w:val="28"/>
          <w:szCs w:val="28"/>
        </w:rPr>
        <w:t xml:space="preserve"> а также в отношении частей </w:t>
      </w:r>
      <w:r w:rsidR="003062E3">
        <w:rPr>
          <w:rFonts w:ascii="Times New Roman" w:hAnsi="Times New Roman" w:cs="Times New Roman"/>
          <w:sz w:val="28"/>
          <w:szCs w:val="28"/>
        </w:rPr>
        <w:t>земельн</w:t>
      </w:r>
      <w:r w:rsidR="00F603D2">
        <w:rPr>
          <w:rFonts w:ascii="Times New Roman" w:hAnsi="Times New Roman" w:cs="Times New Roman"/>
          <w:sz w:val="28"/>
          <w:szCs w:val="28"/>
        </w:rPr>
        <w:t>ых</w:t>
      </w:r>
      <w:r w:rsidR="003062E3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F603D2">
        <w:rPr>
          <w:rFonts w:ascii="Times New Roman" w:hAnsi="Times New Roman" w:cs="Times New Roman"/>
          <w:sz w:val="28"/>
          <w:szCs w:val="28"/>
        </w:rPr>
        <w:t>ов:</w:t>
      </w:r>
    </w:p>
    <w:p w:rsidR="00F603D2" w:rsidRDefault="00F603D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37531">
        <w:rPr>
          <w:rFonts w:ascii="Times New Roman" w:hAnsi="Times New Roman" w:cs="Times New Roman"/>
          <w:sz w:val="28"/>
          <w:szCs w:val="28"/>
        </w:rPr>
        <w:t>с</w:t>
      </w:r>
      <w:r w:rsidR="00E32CB7">
        <w:rPr>
          <w:rFonts w:ascii="Times New Roman" w:hAnsi="Times New Roman" w:cs="Times New Roman"/>
          <w:sz w:val="28"/>
          <w:szCs w:val="28"/>
        </w:rPr>
        <w:t xml:space="preserve"> кадастровым номером 42:04:</w:t>
      </w:r>
      <w:r>
        <w:rPr>
          <w:rFonts w:ascii="Times New Roman" w:hAnsi="Times New Roman" w:cs="Times New Roman"/>
          <w:sz w:val="28"/>
          <w:szCs w:val="28"/>
        </w:rPr>
        <w:t>0103002</w:t>
      </w:r>
      <w:r w:rsidR="00E32CB7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>174</w:t>
      </w:r>
      <w:r w:rsidR="00E32CB7"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3</w:t>
      </w:r>
      <w:r w:rsidR="00E32CB7">
        <w:rPr>
          <w:rFonts w:ascii="Times New Roman" w:hAnsi="Times New Roman" w:cs="Times New Roman"/>
          <w:sz w:val="28"/>
          <w:szCs w:val="28"/>
        </w:rPr>
        <w:t xml:space="preserve"> кв.м, </w:t>
      </w:r>
      <w:r w:rsidR="00B37531">
        <w:rPr>
          <w:rFonts w:ascii="Times New Roman" w:hAnsi="Times New Roman" w:cs="Times New Roman"/>
          <w:sz w:val="28"/>
          <w:szCs w:val="28"/>
        </w:rPr>
        <w:t xml:space="preserve">расположенного </w:t>
      </w:r>
      <w:r w:rsidR="00B37531" w:rsidRPr="0082763B">
        <w:rPr>
          <w:rFonts w:ascii="Times New Roman" w:hAnsi="Times New Roman" w:cs="Times New Roman"/>
          <w:sz w:val="28"/>
          <w:szCs w:val="28"/>
        </w:rPr>
        <w:t xml:space="preserve">по адресу: </w:t>
      </w:r>
      <w:r w:rsidRPr="00F603D2">
        <w:rPr>
          <w:rFonts w:ascii="Times New Roman" w:hAnsi="Times New Roman" w:cs="Times New Roman"/>
          <w:color w:val="000000"/>
          <w:sz w:val="28"/>
          <w:szCs w:val="28"/>
        </w:rPr>
        <w:t>Российская Федерация, Кемеровская область-Кузбасс, Кемеровский муниципальный округ, Кемеровское лесничество, Барзасское участковое лесничество, урочище Успенское 1, квартал № 17 ч. (выделы 22ч., 23ч.),квартал № 18ч. (выделы 11ч., 17ч.-19ч.), квартал № 19ч. (выделы 2ч.-6ч., 10ч., 11, 12ч., 13, 14, 16ч., 17, 19ч., 20, 21ч., 22), квартал № 22ч. (выделы 5ч., 9ч.-12ч.), квартал № 23ч. (выделы 12ч.-16ч.), квартал № 24ч. (выделы 12ч., 15ч., 17ч.), квартал № 25ч. (выделы 1ч., 2, 3, 4ч., 5ч., 6, 7, 8ч., 9-12, 13ч., 14-19, 20ч.-22ч.), квартал № 26ч. (выделы 1-4, 5ч., 7ч., 9ч.-12ч., 13, 14, 15ч., 16ч., 17-27, 28ч., 31-33, 36ч., 37, 38), квартал № 27ч. (выделы 1, 2, 3ч., 4-6, 7ч., 8ч., 10, 11, 12ч., 13, 14ч.), квартал № 34ч. (выделы 1ч., 2, 3ч., 4-8, 9ч.-11ч., 12-15, 16ч., 18, 19ч., 20, 21, 22ч., 23, 24, 25ч.-27ч, 29, 30, 31ч., 32ч., 33), квартал № 35 (выделы 1-20), квартал № 36ч. (выделы 1ч., 2ч., 3-42, 43ч., 44), квартал № 37 (выделы 1-34), квартал № 38ч. (выделы 1-11, 12ч., 13ч., 14, 15ч., 16-27, 28ч., 29-48), квартал № 47ч. (выделы 1ч., 2-4, 5ч., 6-8, 9ч.-14ч., 15, 16ч., 17ч., 18, 19, 20ч., 21, 23ч., 24, 25ч.), квартал № 48ч. (выделы 1-13, 15-17, 18ч., 19, 20ч.-22ч., 23-26), квартал № 49ч. (выделы 1-16, 17ч., 18-22, 23ч.-25ч., 26-28), квартал № 50ч. (выделы 1-18, 19ч.-22ч., 23-25), квартал № 51ч. (выделы 1-9, 10ч., 11-16)</w:t>
      </w:r>
      <w:r w:rsidR="00B37531" w:rsidRPr="0082763B">
        <w:rPr>
          <w:rFonts w:ascii="Times New Roman" w:hAnsi="Times New Roman" w:cs="Times New Roman"/>
          <w:sz w:val="28"/>
          <w:szCs w:val="28"/>
        </w:rPr>
        <w:t>, с видом разрешенного</w:t>
      </w:r>
      <w:r w:rsidR="003062E3">
        <w:rPr>
          <w:rFonts w:ascii="Times New Roman" w:hAnsi="Times New Roman" w:cs="Times New Roman"/>
          <w:sz w:val="28"/>
          <w:szCs w:val="28"/>
        </w:rPr>
        <w:t xml:space="preserve"> </w:t>
      </w:r>
      <w:r w:rsidR="00B37531"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>
        <w:rPr>
          <w:rFonts w:ascii="Times New Roman" w:hAnsi="Times New Roman" w:cs="Times New Roman"/>
          <w:sz w:val="28"/>
          <w:szCs w:val="28"/>
        </w:rPr>
        <w:t>заготовка древесины</w:t>
      </w:r>
      <w:r w:rsidR="00B3753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>
        <w:rPr>
          <w:rFonts w:ascii="Times New Roman" w:hAnsi="Times New Roman" w:cs="Times New Roman"/>
          <w:sz w:val="28"/>
          <w:szCs w:val="28"/>
        </w:rPr>
        <w:t>лесного фонда;</w:t>
      </w:r>
    </w:p>
    <w:p w:rsidR="00CB3C24" w:rsidRDefault="00F603D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ab/>
        <w:t>с кадастровым номером 42:22:0401001:399 площадь</w:t>
      </w:r>
      <w:r w:rsidR="00CB3C24">
        <w:rPr>
          <w:rFonts w:ascii="Times New Roman" w:hAnsi="Times New Roman" w:cs="Times New Roman"/>
          <w:sz w:val="28"/>
          <w:szCs w:val="28"/>
        </w:rPr>
        <w:t>ю</w:t>
      </w:r>
      <w:r>
        <w:rPr>
          <w:rFonts w:ascii="Times New Roman" w:hAnsi="Times New Roman" w:cs="Times New Roman"/>
          <w:sz w:val="28"/>
          <w:szCs w:val="28"/>
        </w:rPr>
        <w:t xml:space="preserve"> 3 кв.м, расположенного по адресу: </w:t>
      </w:r>
      <w:r w:rsidRPr="00F603D2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</w:t>
      </w:r>
      <w:r w:rsidRPr="00F603D2">
        <w:rPr>
          <w:rFonts w:ascii="Times New Roman" w:hAnsi="Times New Roman" w:cs="Times New Roman"/>
          <w:color w:val="000000"/>
          <w:sz w:val="28"/>
          <w:szCs w:val="28"/>
        </w:rPr>
        <w:t xml:space="preserve">п. Успенка, ул. Школьная, 14, с видом разрешенного использования </w:t>
      </w:r>
      <w:r>
        <w:rPr>
          <w:rFonts w:ascii="Times New Roman" w:hAnsi="Times New Roman" w:cs="Times New Roman"/>
          <w:color w:val="000000"/>
          <w:sz w:val="28"/>
          <w:szCs w:val="28"/>
        </w:rPr>
        <w:t>– для ведения личного подсобного хозяйства, категория земель – земли населенных пунктов</w:t>
      </w:r>
      <w:r w:rsidR="00CB3C24">
        <w:rPr>
          <w:rFonts w:ascii="Times New Roman" w:hAnsi="Times New Roman" w:cs="Times New Roman"/>
          <w:sz w:val="28"/>
          <w:szCs w:val="28"/>
        </w:rPr>
        <w:t>;</w:t>
      </w:r>
    </w:p>
    <w:p w:rsidR="00CB3C24" w:rsidRDefault="00CB3C24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с кад</w:t>
      </w:r>
      <w:r>
        <w:rPr>
          <w:rFonts w:ascii="Times New Roman" w:hAnsi="Times New Roman" w:cs="Times New Roman"/>
          <w:sz w:val="28"/>
          <w:szCs w:val="28"/>
        </w:rPr>
        <w:t>астровым номером 42:22:0401001:425 площадью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6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CB3C24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Кемеровский район, Арсентьевское сельское поселение, п. Успенка, ул. Школьная, поз. 1</w:t>
      </w:r>
      <w:r w:rsidRPr="00F603D2">
        <w:rPr>
          <w:rFonts w:ascii="Times New Roman" w:hAnsi="Times New Roman" w:cs="Times New Roman"/>
          <w:color w:val="000000"/>
          <w:sz w:val="28"/>
          <w:szCs w:val="28"/>
        </w:rPr>
        <w:t xml:space="preserve">, с видом разрешенного использования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– для </w:t>
      </w:r>
      <w:r>
        <w:rPr>
          <w:rFonts w:ascii="Times New Roman" w:hAnsi="Times New Roman" w:cs="Times New Roman"/>
          <w:color w:val="000000"/>
          <w:sz w:val="28"/>
          <w:szCs w:val="28"/>
        </w:rPr>
        <w:t>индивидуального жилищного строительства</w:t>
      </w:r>
      <w:r>
        <w:rPr>
          <w:rFonts w:ascii="Times New Roman" w:hAnsi="Times New Roman" w:cs="Times New Roman"/>
          <w:color w:val="000000"/>
          <w:sz w:val="28"/>
          <w:szCs w:val="28"/>
        </w:rPr>
        <w:t>, категория земель – земли населенных пунктов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CB3C24" w:rsidRDefault="00CB3C24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с кадастровым номером 42:22:0401001:</w:t>
      </w:r>
      <w:r>
        <w:rPr>
          <w:rFonts w:ascii="Times New Roman" w:hAnsi="Times New Roman" w:cs="Times New Roman"/>
          <w:sz w:val="28"/>
          <w:szCs w:val="28"/>
        </w:rPr>
        <w:t>389</w:t>
      </w:r>
      <w:r>
        <w:rPr>
          <w:rFonts w:ascii="Times New Roman" w:hAnsi="Times New Roman" w:cs="Times New Roman"/>
          <w:sz w:val="28"/>
          <w:szCs w:val="28"/>
        </w:rPr>
        <w:t xml:space="preserve"> площадью 6 кв.м, расположенного по адресу: </w:t>
      </w:r>
      <w:r w:rsidRPr="00CB3C24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Кемеровский район,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</w:t>
      </w:r>
      <w:r w:rsidRPr="00CB3C24">
        <w:rPr>
          <w:rFonts w:ascii="Times New Roman" w:hAnsi="Times New Roman" w:cs="Times New Roman"/>
          <w:color w:val="000000"/>
          <w:sz w:val="28"/>
          <w:szCs w:val="28"/>
        </w:rPr>
        <w:t>п. Успенка, ул. Молодежная, поз. 4</w:t>
      </w:r>
      <w:r w:rsidRPr="00F603D2">
        <w:rPr>
          <w:rFonts w:ascii="Times New Roman" w:hAnsi="Times New Roman" w:cs="Times New Roman"/>
          <w:color w:val="000000"/>
          <w:sz w:val="28"/>
          <w:szCs w:val="28"/>
        </w:rPr>
        <w:t xml:space="preserve">, с видом разрешенного использования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– </w:t>
      </w:r>
      <w:r>
        <w:rPr>
          <w:rFonts w:ascii="Times New Roman" w:hAnsi="Times New Roman" w:cs="Times New Roman"/>
          <w:color w:val="000000"/>
          <w:sz w:val="28"/>
          <w:szCs w:val="28"/>
        </w:rPr>
        <w:lastRenderedPageBreak/>
        <w:t>для индивидуального жилищного строительства, категория земель – земли населенных пунктов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BB12AD" w:rsidRDefault="00CB3C24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с кадастровым номером 42:22:0401001:3</w:t>
      </w:r>
      <w:r>
        <w:rPr>
          <w:rFonts w:ascii="Times New Roman" w:hAnsi="Times New Roman" w:cs="Times New Roman"/>
          <w:sz w:val="28"/>
          <w:szCs w:val="28"/>
        </w:rPr>
        <w:t>60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6 кв.м, расположенного по адресу: </w:t>
      </w:r>
      <w:r w:rsidRPr="00CB3C24">
        <w:rPr>
          <w:rFonts w:ascii="Times New Roman" w:hAnsi="Times New Roman" w:cs="Times New Roman"/>
          <w:color w:val="000000"/>
          <w:sz w:val="28"/>
          <w:szCs w:val="28"/>
        </w:rPr>
        <w:t>Кемеровская обл, г Березовский, п Успенка</w:t>
      </w:r>
      <w:r w:rsidRPr="00F603D2">
        <w:rPr>
          <w:rFonts w:ascii="Times New Roman" w:hAnsi="Times New Roman" w:cs="Times New Roman"/>
          <w:color w:val="000000"/>
          <w:sz w:val="28"/>
          <w:szCs w:val="28"/>
        </w:rPr>
        <w:t xml:space="preserve">, с видом разрешенного использования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– для </w:t>
      </w:r>
      <w:r w:rsidR="00BB12AD">
        <w:rPr>
          <w:rFonts w:ascii="Times New Roman" w:hAnsi="Times New Roman" w:cs="Times New Roman"/>
          <w:color w:val="000000"/>
          <w:sz w:val="28"/>
          <w:szCs w:val="28"/>
        </w:rPr>
        <w:t>ведения лесного хозяйства, использование лесов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, категория земель – земли </w:t>
      </w:r>
      <w:r w:rsidR="00BB12AD">
        <w:rPr>
          <w:rFonts w:ascii="Times New Roman" w:hAnsi="Times New Roman" w:cs="Times New Roman"/>
          <w:color w:val="000000"/>
          <w:sz w:val="28"/>
          <w:szCs w:val="28"/>
        </w:rPr>
        <w:t>лесного фонда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BB12AD" w:rsidRDefault="00BB12AD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с кадастровым номером 42:22:0401001:</w:t>
      </w:r>
      <w:r>
        <w:rPr>
          <w:rFonts w:ascii="Times New Roman" w:hAnsi="Times New Roman" w:cs="Times New Roman"/>
          <w:sz w:val="28"/>
          <w:szCs w:val="28"/>
        </w:rPr>
        <w:t>157</w:t>
      </w:r>
      <w:r>
        <w:rPr>
          <w:rFonts w:ascii="Times New Roman" w:hAnsi="Times New Roman" w:cs="Times New Roman"/>
          <w:sz w:val="28"/>
          <w:szCs w:val="28"/>
        </w:rPr>
        <w:t xml:space="preserve"> площадью 6 кв.м, расположенного по адресу: </w:t>
      </w:r>
      <w:r w:rsidRPr="00BB12AD">
        <w:rPr>
          <w:rFonts w:ascii="Times New Roman" w:hAnsi="Times New Roman" w:cs="Times New Roman"/>
          <w:color w:val="000000"/>
          <w:sz w:val="28"/>
          <w:szCs w:val="28"/>
        </w:rPr>
        <w:t>Кемеровская обл, р-н Кемеровский, п Успенка,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BB12AD">
        <w:rPr>
          <w:rFonts w:ascii="Times New Roman" w:hAnsi="Times New Roman" w:cs="Times New Roman"/>
          <w:color w:val="000000"/>
          <w:sz w:val="28"/>
          <w:szCs w:val="28"/>
        </w:rPr>
        <w:t xml:space="preserve"> ул Молодежная, дом 2 (школа № 7)</w:t>
      </w:r>
      <w:r w:rsidRPr="00F603D2">
        <w:rPr>
          <w:rFonts w:ascii="Times New Roman" w:hAnsi="Times New Roman" w:cs="Times New Roman"/>
          <w:color w:val="000000"/>
          <w:sz w:val="28"/>
          <w:szCs w:val="28"/>
        </w:rPr>
        <w:t xml:space="preserve">, с видом разрешенного использования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– для </w:t>
      </w:r>
      <w:r w:rsidRPr="00BB12AD">
        <w:rPr>
          <w:rFonts w:ascii="Times New Roman" w:hAnsi="Times New Roman" w:cs="Times New Roman"/>
          <w:color w:val="000000"/>
          <w:sz w:val="28"/>
          <w:szCs w:val="28"/>
        </w:rPr>
        <w:t>эксплуатации общеобразовательного учреждения</w:t>
      </w:r>
      <w:r>
        <w:rPr>
          <w:rFonts w:ascii="Times New Roman" w:hAnsi="Times New Roman" w:cs="Times New Roman"/>
          <w:color w:val="000000"/>
          <w:sz w:val="28"/>
          <w:szCs w:val="28"/>
        </w:rPr>
        <w:t>, категория земель – земли населенных пунктов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BB12AD" w:rsidRDefault="00BB12AD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с кадастровым номером 42:22:0401001:</w:t>
      </w:r>
      <w:r>
        <w:rPr>
          <w:rFonts w:ascii="Times New Roman" w:hAnsi="Times New Roman" w:cs="Times New Roman"/>
          <w:sz w:val="28"/>
          <w:szCs w:val="28"/>
        </w:rPr>
        <w:t>104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BB12AD">
        <w:rPr>
          <w:rFonts w:ascii="Times New Roman" w:hAnsi="Times New Roman" w:cs="Times New Roman"/>
          <w:color w:val="000000"/>
          <w:sz w:val="28"/>
          <w:szCs w:val="28"/>
        </w:rPr>
        <w:t>Российская Федерация, Кемеровская область - Кузбасс, Кемеровский муниципальный округ, поселок Успенка, улица Советская, земельный участок 7/2</w:t>
      </w:r>
      <w:r w:rsidRPr="00F603D2">
        <w:rPr>
          <w:rFonts w:ascii="Times New Roman" w:hAnsi="Times New Roman" w:cs="Times New Roman"/>
          <w:color w:val="000000"/>
          <w:sz w:val="28"/>
          <w:szCs w:val="28"/>
        </w:rPr>
        <w:t xml:space="preserve">, с видом разрешенного использования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– для </w:t>
      </w:r>
      <w:r>
        <w:rPr>
          <w:rFonts w:ascii="Times New Roman" w:hAnsi="Times New Roman" w:cs="Times New Roman"/>
          <w:color w:val="000000"/>
          <w:sz w:val="28"/>
          <w:szCs w:val="28"/>
        </w:rPr>
        <w:t>ведения личного подсобного хозяйства</w:t>
      </w:r>
      <w:r>
        <w:rPr>
          <w:rFonts w:ascii="Times New Roman" w:hAnsi="Times New Roman" w:cs="Times New Roman"/>
          <w:color w:val="000000"/>
          <w:sz w:val="28"/>
          <w:szCs w:val="28"/>
        </w:rPr>
        <w:t>, категория земель – земли населенных пунктов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F26B4C" w:rsidRPr="00AB1510" w:rsidRDefault="00BB12AD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с кадастровым номером 42:</w:t>
      </w:r>
      <w:r>
        <w:rPr>
          <w:rFonts w:ascii="Times New Roman" w:hAnsi="Times New Roman" w:cs="Times New Roman"/>
          <w:sz w:val="28"/>
          <w:szCs w:val="28"/>
        </w:rPr>
        <w:t>04</w:t>
      </w:r>
      <w:r>
        <w:rPr>
          <w:rFonts w:ascii="Times New Roman" w:hAnsi="Times New Roman" w:cs="Times New Roman"/>
          <w:sz w:val="28"/>
          <w:szCs w:val="28"/>
        </w:rPr>
        <w:t>:0</w:t>
      </w:r>
      <w:r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0</w:t>
      </w:r>
      <w:r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>00</w:t>
      </w:r>
      <w:r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>34</w:t>
      </w:r>
      <w:r>
        <w:rPr>
          <w:rFonts w:ascii="Times New Roman" w:hAnsi="Times New Roman" w:cs="Times New Roman"/>
          <w:sz w:val="28"/>
          <w:szCs w:val="28"/>
        </w:rPr>
        <w:t xml:space="preserve"> площадью 2 кв.м, расположенного по адресу: </w:t>
      </w:r>
      <w:r w:rsidRPr="00BB12AD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 Кемеровский,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</w:t>
      </w:r>
      <w:r w:rsidRPr="00BB12AD">
        <w:rPr>
          <w:rFonts w:ascii="Times New Roman" w:hAnsi="Times New Roman" w:cs="Times New Roman"/>
          <w:color w:val="000000"/>
          <w:sz w:val="28"/>
          <w:szCs w:val="28"/>
        </w:rPr>
        <w:t>п. Успенка, ул. Молодежная, д. № 9</w:t>
      </w:r>
      <w:r w:rsidRPr="00F603D2">
        <w:rPr>
          <w:rFonts w:ascii="Times New Roman" w:hAnsi="Times New Roman" w:cs="Times New Roman"/>
          <w:color w:val="000000"/>
          <w:sz w:val="28"/>
          <w:szCs w:val="28"/>
        </w:rPr>
        <w:t xml:space="preserve">, с видом разрешенного использования </w:t>
      </w:r>
      <w:r>
        <w:rPr>
          <w:rFonts w:ascii="Times New Roman" w:hAnsi="Times New Roman" w:cs="Times New Roman"/>
          <w:color w:val="000000"/>
          <w:sz w:val="28"/>
          <w:szCs w:val="28"/>
        </w:rPr>
        <w:t>– для ведения личного подсобного хозяйства, категория земель – земли населенных пунктов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BB2031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766C4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BB12AD">
        <w:rPr>
          <w:rFonts w:ascii="Times New Roman" w:hAnsi="Times New Roman" w:cs="Times New Roman"/>
          <w:sz w:val="28"/>
          <w:szCs w:val="28"/>
        </w:rPr>
        <w:t>30</w:t>
      </w:r>
      <w:r w:rsidR="00F603D2">
        <w:rPr>
          <w:rFonts w:ascii="Times New Roman" w:hAnsi="Times New Roman" w:cs="Times New Roman"/>
          <w:sz w:val="28"/>
          <w:szCs w:val="28"/>
        </w:rPr>
        <w:t>.09</w:t>
      </w:r>
      <w:r w:rsidR="00F500BA">
        <w:rPr>
          <w:rFonts w:ascii="Times New Roman" w:hAnsi="Times New Roman" w:cs="Times New Roman"/>
          <w:sz w:val="28"/>
          <w:szCs w:val="28"/>
        </w:rPr>
        <w:t>.202</w:t>
      </w:r>
      <w:r w:rsidR="00746A08">
        <w:rPr>
          <w:rFonts w:ascii="Times New Roman" w:hAnsi="Times New Roman" w:cs="Times New Roman"/>
          <w:sz w:val="28"/>
          <w:szCs w:val="28"/>
        </w:rPr>
        <w:t>2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603D2" w:rsidRDefault="00F603D2" w:rsidP="008E0B1C">
      <w:pPr>
        <w:spacing w:after="0"/>
        <w:jc w:val="both"/>
        <w:rPr>
          <w:bCs/>
          <w:sz w:val="28"/>
          <w:szCs w:val="28"/>
        </w:rPr>
      </w:pPr>
    </w:p>
    <w:p w:rsidR="00F603D2" w:rsidRPr="00F603D2" w:rsidRDefault="00F603D2" w:rsidP="00F603D2">
      <w:pPr>
        <w:rPr>
          <w:sz w:val="28"/>
          <w:szCs w:val="28"/>
        </w:rPr>
      </w:pPr>
    </w:p>
    <w:p w:rsidR="00F603D2" w:rsidRPr="00F603D2" w:rsidRDefault="00F603D2" w:rsidP="00F603D2">
      <w:pPr>
        <w:rPr>
          <w:sz w:val="28"/>
          <w:szCs w:val="28"/>
        </w:rPr>
      </w:pPr>
    </w:p>
    <w:p w:rsidR="00F603D2" w:rsidRPr="00F603D2" w:rsidRDefault="00F603D2" w:rsidP="00F603D2">
      <w:pPr>
        <w:rPr>
          <w:sz w:val="28"/>
          <w:szCs w:val="28"/>
        </w:rPr>
      </w:pPr>
    </w:p>
    <w:p w:rsidR="00F603D2" w:rsidRPr="00F603D2" w:rsidRDefault="00B74FBB" w:rsidP="00F603D2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object w:dxaOrig="1440" w:dyaOrig="1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-85.05pt;margin-top:-37.3pt;width:593.85pt;height:840pt;z-index:-251657216;mso-position-horizontal-relative:text;mso-position-vertical-relative:text;mso-width-relative:page;mso-height-relative:page">
            <v:imagedata r:id="rId7" o:title=""/>
          </v:shape>
          <o:OLEObject Type="Embed" ProgID="AcroExch.Document.11" ShapeID="_x0000_s1026" DrawAspect="Content" ObjectID="_1723034701" r:id="rId8"/>
        </w:object>
      </w:r>
    </w:p>
    <w:p w:rsidR="00F603D2" w:rsidRPr="00F603D2" w:rsidRDefault="00F603D2" w:rsidP="00F603D2">
      <w:pPr>
        <w:rPr>
          <w:sz w:val="28"/>
          <w:szCs w:val="28"/>
        </w:rPr>
      </w:pPr>
    </w:p>
    <w:p w:rsidR="00F603D2" w:rsidRPr="00F603D2" w:rsidRDefault="00F603D2" w:rsidP="00F603D2">
      <w:pPr>
        <w:rPr>
          <w:sz w:val="28"/>
          <w:szCs w:val="28"/>
        </w:rPr>
      </w:pPr>
    </w:p>
    <w:p w:rsidR="00F603D2" w:rsidRPr="00F603D2" w:rsidRDefault="00F603D2" w:rsidP="00F603D2">
      <w:pPr>
        <w:rPr>
          <w:sz w:val="28"/>
          <w:szCs w:val="28"/>
        </w:rPr>
      </w:pPr>
    </w:p>
    <w:p w:rsidR="00F603D2" w:rsidRPr="00F603D2" w:rsidRDefault="00F603D2" w:rsidP="00F603D2">
      <w:pPr>
        <w:rPr>
          <w:sz w:val="28"/>
          <w:szCs w:val="28"/>
        </w:rPr>
      </w:pPr>
    </w:p>
    <w:p w:rsidR="00F603D2" w:rsidRPr="00F603D2" w:rsidRDefault="00F603D2" w:rsidP="00F603D2">
      <w:pPr>
        <w:rPr>
          <w:sz w:val="28"/>
          <w:szCs w:val="28"/>
        </w:rPr>
      </w:pPr>
    </w:p>
    <w:p w:rsidR="00F603D2" w:rsidRPr="00F603D2" w:rsidRDefault="00F603D2" w:rsidP="00F603D2">
      <w:pPr>
        <w:rPr>
          <w:sz w:val="28"/>
          <w:szCs w:val="28"/>
        </w:rPr>
      </w:pPr>
    </w:p>
    <w:p w:rsidR="00F603D2" w:rsidRPr="00F603D2" w:rsidRDefault="00F603D2" w:rsidP="00F603D2">
      <w:pPr>
        <w:rPr>
          <w:sz w:val="28"/>
          <w:szCs w:val="28"/>
        </w:rPr>
      </w:pPr>
    </w:p>
    <w:p w:rsidR="00F603D2" w:rsidRPr="00F603D2" w:rsidRDefault="00F603D2" w:rsidP="00F603D2">
      <w:pPr>
        <w:rPr>
          <w:sz w:val="28"/>
          <w:szCs w:val="28"/>
        </w:rPr>
      </w:pPr>
    </w:p>
    <w:p w:rsidR="00F603D2" w:rsidRPr="00F603D2" w:rsidRDefault="00F603D2" w:rsidP="00F603D2">
      <w:pPr>
        <w:rPr>
          <w:sz w:val="28"/>
          <w:szCs w:val="28"/>
        </w:rPr>
      </w:pPr>
    </w:p>
    <w:p w:rsidR="00F603D2" w:rsidRPr="00F603D2" w:rsidRDefault="00F603D2" w:rsidP="00F603D2">
      <w:pPr>
        <w:rPr>
          <w:sz w:val="28"/>
          <w:szCs w:val="28"/>
        </w:rPr>
      </w:pPr>
    </w:p>
    <w:p w:rsidR="00F603D2" w:rsidRPr="00F603D2" w:rsidRDefault="00F603D2" w:rsidP="00F603D2">
      <w:pPr>
        <w:rPr>
          <w:sz w:val="28"/>
          <w:szCs w:val="28"/>
        </w:rPr>
      </w:pPr>
    </w:p>
    <w:p w:rsidR="00F603D2" w:rsidRPr="00F603D2" w:rsidRDefault="00F603D2" w:rsidP="00F603D2">
      <w:pPr>
        <w:rPr>
          <w:sz w:val="28"/>
          <w:szCs w:val="28"/>
        </w:rPr>
      </w:pPr>
    </w:p>
    <w:p w:rsidR="00F603D2" w:rsidRPr="00F603D2" w:rsidRDefault="00F603D2" w:rsidP="00F603D2">
      <w:pPr>
        <w:rPr>
          <w:sz w:val="28"/>
          <w:szCs w:val="28"/>
        </w:rPr>
      </w:pPr>
    </w:p>
    <w:p w:rsidR="00F603D2" w:rsidRDefault="00F603D2" w:rsidP="00F603D2">
      <w:pPr>
        <w:rPr>
          <w:sz w:val="28"/>
          <w:szCs w:val="28"/>
        </w:rPr>
      </w:pPr>
    </w:p>
    <w:p w:rsidR="00F603D2" w:rsidRDefault="00F603D2" w:rsidP="00F603D2">
      <w:pPr>
        <w:rPr>
          <w:sz w:val="28"/>
          <w:szCs w:val="28"/>
        </w:rPr>
      </w:pPr>
    </w:p>
    <w:p w:rsidR="00F603D2" w:rsidRDefault="00F603D2">
      <w:pPr>
        <w:rPr>
          <w:sz w:val="28"/>
          <w:szCs w:val="28"/>
        </w:rPr>
      </w:pPr>
      <w:bookmarkStart w:id="0" w:name="_GoBack"/>
      <w:bookmarkEnd w:id="0"/>
    </w:p>
    <w:sectPr w:rsidR="00F603D2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B1EC4" w:rsidRDefault="009B1EC4" w:rsidP="00F54F90">
      <w:pPr>
        <w:spacing w:after="0" w:line="240" w:lineRule="auto"/>
      </w:pPr>
      <w:r>
        <w:separator/>
      </w:r>
    </w:p>
  </w:endnote>
  <w:endnote w:type="continuationSeparator" w:id="0">
    <w:p w:rsidR="009B1EC4" w:rsidRDefault="009B1EC4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B1EC4" w:rsidRDefault="009B1EC4" w:rsidP="00F54F90">
      <w:pPr>
        <w:spacing w:after="0" w:line="240" w:lineRule="auto"/>
      </w:pPr>
      <w:r>
        <w:separator/>
      </w:r>
    </w:p>
  </w:footnote>
  <w:footnote w:type="continuationSeparator" w:id="0">
    <w:p w:rsidR="009B1EC4" w:rsidRDefault="009B1EC4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50CAE"/>
    <w:rsid w:val="00054CA2"/>
    <w:rsid w:val="00061541"/>
    <w:rsid w:val="000700E2"/>
    <w:rsid w:val="0007374D"/>
    <w:rsid w:val="00073E50"/>
    <w:rsid w:val="00075375"/>
    <w:rsid w:val="00087B7D"/>
    <w:rsid w:val="000A1BD4"/>
    <w:rsid w:val="000A2A89"/>
    <w:rsid w:val="000B0774"/>
    <w:rsid w:val="000C1D97"/>
    <w:rsid w:val="000C2276"/>
    <w:rsid w:val="000E53E9"/>
    <w:rsid w:val="0010737F"/>
    <w:rsid w:val="00110762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D115B"/>
    <w:rsid w:val="001D24C6"/>
    <w:rsid w:val="001D76C2"/>
    <w:rsid w:val="001E09B5"/>
    <w:rsid w:val="001F3601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62F57"/>
    <w:rsid w:val="00295A25"/>
    <w:rsid w:val="002A29CE"/>
    <w:rsid w:val="002A7D76"/>
    <w:rsid w:val="002B0E79"/>
    <w:rsid w:val="002B41A9"/>
    <w:rsid w:val="002C2950"/>
    <w:rsid w:val="002D365E"/>
    <w:rsid w:val="002E6952"/>
    <w:rsid w:val="002F01AA"/>
    <w:rsid w:val="002F706E"/>
    <w:rsid w:val="0030357F"/>
    <w:rsid w:val="003062E3"/>
    <w:rsid w:val="00307C29"/>
    <w:rsid w:val="0031588B"/>
    <w:rsid w:val="00316147"/>
    <w:rsid w:val="00317D6C"/>
    <w:rsid w:val="00320676"/>
    <w:rsid w:val="00330673"/>
    <w:rsid w:val="00335408"/>
    <w:rsid w:val="00344A2D"/>
    <w:rsid w:val="00360101"/>
    <w:rsid w:val="003618B4"/>
    <w:rsid w:val="00370183"/>
    <w:rsid w:val="00374A25"/>
    <w:rsid w:val="003A090C"/>
    <w:rsid w:val="003A7004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553C"/>
    <w:rsid w:val="004676F6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E202E"/>
    <w:rsid w:val="004E3F71"/>
    <w:rsid w:val="00504B81"/>
    <w:rsid w:val="00511527"/>
    <w:rsid w:val="005120D0"/>
    <w:rsid w:val="00512A9A"/>
    <w:rsid w:val="00540F7F"/>
    <w:rsid w:val="005501E9"/>
    <w:rsid w:val="00557074"/>
    <w:rsid w:val="00576829"/>
    <w:rsid w:val="00576B98"/>
    <w:rsid w:val="0058210B"/>
    <w:rsid w:val="00585B1B"/>
    <w:rsid w:val="005916CD"/>
    <w:rsid w:val="00592A98"/>
    <w:rsid w:val="005930FD"/>
    <w:rsid w:val="005A039B"/>
    <w:rsid w:val="005A65FA"/>
    <w:rsid w:val="005B18F2"/>
    <w:rsid w:val="005B586E"/>
    <w:rsid w:val="005D5155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22B10"/>
    <w:rsid w:val="006249A0"/>
    <w:rsid w:val="00626ED9"/>
    <w:rsid w:val="00641B53"/>
    <w:rsid w:val="00646238"/>
    <w:rsid w:val="0065376A"/>
    <w:rsid w:val="0066663E"/>
    <w:rsid w:val="00682E15"/>
    <w:rsid w:val="006A064D"/>
    <w:rsid w:val="006B1586"/>
    <w:rsid w:val="006B508E"/>
    <w:rsid w:val="006C1C98"/>
    <w:rsid w:val="006D634F"/>
    <w:rsid w:val="006E622C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F1E37"/>
    <w:rsid w:val="007F73CC"/>
    <w:rsid w:val="008065E8"/>
    <w:rsid w:val="00806FA5"/>
    <w:rsid w:val="008242B9"/>
    <w:rsid w:val="00824789"/>
    <w:rsid w:val="00825300"/>
    <w:rsid w:val="00836850"/>
    <w:rsid w:val="00840E5B"/>
    <w:rsid w:val="00841DA1"/>
    <w:rsid w:val="00845461"/>
    <w:rsid w:val="00850033"/>
    <w:rsid w:val="00856046"/>
    <w:rsid w:val="00857990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61E17"/>
    <w:rsid w:val="00972C80"/>
    <w:rsid w:val="00973833"/>
    <w:rsid w:val="009757FE"/>
    <w:rsid w:val="009B1EC4"/>
    <w:rsid w:val="009C3773"/>
    <w:rsid w:val="009D3F77"/>
    <w:rsid w:val="009D51FA"/>
    <w:rsid w:val="009D6A85"/>
    <w:rsid w:val="00A06F16"/>
    <w:rsid w:val="00A072E6"/>
    <w:rsid w:val="00A1616D"/>
    <w:rsid w:val="00A220A5"/>
    <w:rsid w:val="00A3693A"/>
    <w:rsid w:val="00A434AA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B03606"/>
    <w:rsid w:val="00B10B1E"/>
    <w:rsid w:val="00B37531"/>
    <w:rsid w:val="00B40F91"/>
    <w:rsid w:val="00B4700E"/>
    <w:rsid w:val="00B5267C"/>
    <w:rsid w:val="00B530EF"/>
    <w:rsid w:val="00B552BB"/>
    <w:rsid w:val="00B648A8"/>
    <w:rsid w:val="00B71C4C"/>
    <w:rsid w:val="00B74FBB"/>
    <w:rsid w:val="00B841F8"/>
    <w:rsid w:val="00B903C6"/>
    <w:rsid w:val="00BA0C83"/>
    <w:rsid w:val="00BB1089"/>
    <w:rsid w:val="00BB12AD"/>
    <w:rsid w:val="00BB2031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568A4"/>
    <w:rsid w:val="00C572E6"/>
    <w:rsid w:val="00C614A6"/>
    <w:rsid w:val="00C71075"/>
    <w:rsid w:val="00C72A83"/>
    <w:rsid w:val="00C778FB"/>
    <w:rsid w:val="00C800E6"/>
    <w:rsid w:val="00CA08CA"/>
    <w:rsid w:val="00CB3C24"/>
    <w:rsid w:val="00CB4945"/>
    <w:rsid w:val="00CC1CCD"/>
    <w:rsid w:val="00CC632B"/>
    <w:rsid w:val="00CD0781"/>
    <w:rsid w:val="00CD4C28"/>
    <w:rsid w:val="00CE23D5"/>
    <w:rsid w:val="00CF3518"/>
    <w:rsid w:val="00D044C4"/>
    <w:rsid w:val="00D0583A"/>
    <w:rsid w:val="00D15BD5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3EB9"/>
    <w:rsid w:val="00DD3F96"/>
    <w:rsid w:val="00DE1F4A"/>
    <w:rsid w:val="00DF107B"/>
    <w:rsid w:val="00DF21F7"/>
    <w:rsid w:val="00DF2642"/>
    <w:rsid w:val="00E005F3"/>
    <w:rsid w:val="00E02C28"/>
    <w:rsid w:val="00E037DC"/>
    <w:rsid w:val="00E13AB0"/>
    <w:rsid w:val="00E21960"/>
    <w:rsid w:val="00E32CB7"/>
    <w:rsid w:val="00E368CE"/>
    <w:rsid w:val="00E40962"/>
    <w:rsid w:val="00E441F4"/>
    <w:rsid w:val="00E50C42"/>
    <w:rsid w:val="00E5513C"/>
    <w:rsid w:val="00E55289"/>
    <w:rsid w:val="00E608D3"/>
    <w:rsid w:val="00E62E50"/>
    <w:rsid w:val="00E7649C"/>
    <w:rsid w:val="00E80B0D"/>
    <w:rsid w:val="00E87A1C"/>
    <w:rsid w:val="00EB600D"/>
    <w:rsid w:val="00ED546A"/>
    <w:rsid w:val="00EF5163"/>
    <w:rsid w:val="00EF5456"/>
    <w:rsid w:val="00F0016D"/>
    <w:rsid w:val="00F04515"/>
    <w:rsid w:val="00F071A7"/>
    <w:rsid w:val="00F115F8"/>
    <w:rsid w:val="00F231C4"/>
    <w:rsid w:val="00F26B4C"/>
    <w:rsid w:val="00F338DF"/>
    <w:rsid w:val="00F500BA"/>
    <w:rsid w:val="00F51431"/>
    <w:rsid w:val="00F54F90"/>
    <w:rsid w:val="00F603D2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7C1931C8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AEF7C08-8220-4580-84CB-FA143AD175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1591</TotalTime>
  <Pages>3</Pages>
  <Words>767</Words>
  <Characters>4376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5133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125</cp:revision>
  <cp:lastPrinted>2022-08-26T08:58:00Z</cp:lastPrinted>
  <dcterms:created xsi:type="dcterms:W3CDTF">2019-03-01T06:54:00Z</dcterms:created>
  <dcterms:modified xsi:type="dcterms:W3CDTF">2022-08-26T08:58:00Z</dcterms:modified>
</cp:coreProperties>
</file>